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71" w:rsidRDefault="00532F71" w:rsidP="00F97E77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</w:p>
    <w:p w:rsidR="00560ED8" w:rsidRDefault="00560ED8" w:rsidP="00F97E77">
      <w:pPr>
        <w:pStyle w:val="Style1"/>
        <w:widowControl/>
        <w:spacing w:before="58"/>
        <w:ind w:left="142"/>
        <w:jc w:val="center"/>
        <w:rPr>
          <w:rStyle w:val="FontStyle13"/>
        </w:rPr>
      </w:pPr>
      <w:r>
        <w:rPr>
          <w:rStyle w:val="FontStyle13"/>
        </w:rPr>
        <w:t>РОССИЙСКАЯ ФЕДЕРАЦИЯ</w:t>
      </w:r>
    </w:p>
    <w:p w:rsidR="00560ED8" w:rsidRDefault="00560ED8" w:rsidP="00F97E77">
      <w:pPr>
        <w:pStyle w:val="Style2"/>
        <w:widowControl/>
        <w:spacing w:line="240" w:lineRule="exact"/>
        <w:ind w:left="142" w:right="2928"/>
        <w:rPr>
          <w:sz w:val="20"/>
          <w:szCs w:val="20"/>
        </w:rPr>
      </w:pPr>
    </w:p>
    <w:p w:rsidR="00560ED8" w:rsidRDefault="00F97E77" w:rsidP="00F97E77">
      <w:pPr>
        <w:pStyle w:val="Style2"/>
        <w:widowControl/>
        <w:spacing w:before="38"/>
        <w:ind w:left="142" w:right="-2"/>
        <w:rPr>
          <w:rStyle w:val="FontStyle13"/>
        </w:rPr>
      </w:pPr>
      <w:r>
        <w:rPr>
          <w:rStyle w:val="FontStyle13"/>
        </w:rPr>
        <w:t>ГУЩИН</w:t>
      </w:r>
      <w:r w:rsidR="00560ED8">
        <w:rPr>
          <w:rStyle w:val="FontStyle13"/>
        </w:rPr>
        <w:t>СКАЯ СЕЛЬСКАЯ     АДМИНИСТРАЦИЯ</w:t>
      </w:r>
    </w:p>
    <w:p w:rsidR="00560ED8" w:rsidRDefault="00560ED8" w:rsidP="00F97E77">
      <w:pPr>
        <w:pStyle w:val="Style2"/>
        <w:widowControl/>
        <w:spacing w:before="38"/>
        <w:ind w:left="142" w:right="-2"/>
        <w:rPr>
          <w:rStyle w:val="FontStyle13"/>
        </w:rPr>
      </w:pPr>
      <w:r>
        <w:rPr>
          <w:rStyle w:val="FontStyle13"/>
        </w:rPr>
        <w:t>ПОЧЕПСКОГО РАЙОНА БРЯНСКОЙ ОБЛАСТИ</w:t>
      </w:r>
    </w:p>
    <w:p w:rsidR="00560ED8" w:rsidRDefault="00560ED8" w:rsidP="00F97E77">
      <w:pPr>
        <w:pStyle w:val="Style3"/>
        <w:widowControl/>
        <w:spacing w:line="240" w:lineRule="exact"/>
        <w:ind w:left="142"/>
        <w:jc w:val="center"/>
        <w:rPr>
          <w:sz w:val="20"/>
          <w:szCs w:val="20"/>
        </w:rPr>
      </w:pPr>
    </w:p>
    <w:p w:rsidR="00560ED8" w:rsidRDefault="00560ED8" w:rsidP="00F97E77">
      <w:pPr>
        <w:pStyle w:val="Style3"/>
        <w:widowControl/>
        <w:spacing w:line="240" w:lineRule="exact"/>
        <w:ind w:left="2237"/>
        <w:jc w:val="center"/>
        <w:rPr>
          <w:sz w:val="20"/>
          <w:szCs w:val="20"/>
        </w:rPr>
      </w:pPr>
    </w:p>
    <w:p w:rsidR="00560ED8" w:rsidRDefault="00560ED8" w:rsidP="00F97E77">
      <w:pPr>
        <w:pStyle w:val="Style3"/>
        <w:widowControl/>
        <w:spacing w:line="240" w:lineRule="exact"/>
        <w:ind w:left="2237"/>
        <w:jc w:val="center"/>
        <w:rPr>
          <w:sz w:val="20"/>
          <w:szCs w:val="20"/>
        </w:rPr>
      </w:pPr>
    </w:p>
    <w:p w:rsidR="00560ED8" w:rsidRDefault="00F97E77" w:rsidP="00F97E77">
      <w:pPr>
        <w:pStyle w:val="Style3"/>
        <w:widowControl/>
        <w:spacing w:before="96"/>
        <w:ind w:left="2237"/>
        <w:rPr>
          <w:rStyle w:val="FontStyle13"/>
        </w:rPr>
      </w:pPr>
      <w:r>
        <w:rPr>
          <w:rStyle w:val="FontStyle13"/>
        </w:rPr>
        <w:t xml:space="preserve">                            </w:t>
      </w:r>
      <w:r w:rsidR="00560ED8">
        <w:rPr>
          <w:rStyle w:val="FontStyle13"/>
        </w:rPr>
        <w:t>ПОСТАНОВЛЕНИЕ</w:t>
      </w:r>
    </w:p>
    <w:p w:rsidR="00532F71" w:rsidRPr="00532F71" w:rsidRDefault="00532F71" w:rsidP="00532F71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532F71" w:rsidRPr="00532F71" w:rsidRDefault="00BD2DFA" w:rsidP="00532F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20.12</w:t>
      </w:r>
      <w:r w:rsidR="00532F71" w:rsidRPr="00532F71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0479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32F71" w:rsidRPr="00532F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 № 30</w:t>
      </w:r>
    </w:p>
    <w:p w:rsidR="00BF1C3F" w:rsidRPr="00BF1C3F" w:rsidRDefault="00532F71" w:rsidP="00BF1C3F">
      <w:pPr>
        <w:pStyle w:val="Style4"/>
        <w:widowControl/>
        <w:spacing w:before="29"/>
        <w:ind w:right="6509"/>
        <w:rPr>
          <w:rStyle w:val="FontStyle13"/>
          <w:sz w:val="24"/>
          <w:szCs w:val="24"/>
        </w:rPr>
      </w:pPr>
      <w:r w:rsidRPr="00532F71">
        <w:rPr>
          <w:rFonts w:eastAsia="Times New Roman"/>
        </w:rPr>
        <w:t> </w:t>
      </w:r>
      <w:r w:rsidR="00C04795">
        <w:rPr>
          <w:rStyle w:val="FontStyle13"/>
          <w:sz w:val="24"/>
          <w:szCs w:val="24"/>
        </w:rPr>
        <w:t>п. Первомайский</w:t>
      </w:r>
    </w:p>
    <w:p w:rsidR="00BF1C3F" w:rsidRPr="00BF1C3F" w:rsidRDefault="00BF1C3F" w:rsidP="00BF1C3F">
      <w:pPr>
        <w:pStyle w:val="Style5"/>
        <w:widowControl/>
        <w:spacing w:line="240" w:lineRule="exact"/>
        <w:ind w:right="4608"/>
      </w:pPr>
    </w:p>
    <w:p w:rsidR="00532F71" w:rsidRPr="00532F71" w:rsidRDefault="00532F71" w:rsidP="00532F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F71" w:rsidRPr="00532F71" w:rsidRDefault="00532F71" w:rsidP="00BD2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плана мероприятий </w:t>
      </w:r>
      <w:proofErr w:type="gramStart"/>
      <w:r w:rsidRPr="00BF1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proofErr w:type="gramEnd"/>
    </w:p>
    <w:p w:rsidR="00532F71" w:rsidRPr="00532F71" w:rsidRDefault="00532F71" w:rsidP="00BD2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противодействию коррупции в администрации</w:t>
      </w:r>
    </w:p>
    <w:p w:rsidR="00532F71" w:rsidRDefault="00C04795" w:rsidP="00BD2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Гущинского</w:t>
      </w:r>
      <w:proofErr w:type="spellEnd"/>
      <w:r w:rsidR="00532F71" w:rsidRPr="00BF1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 на </w:t>
      </w:r>
      <w:r w:rsidR="00BD2D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2019-2020</w:t>
      </w:r>
      <w:r w:rsidR="00560ED8" w:rsidRPr="00BF1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32F71" w:rsidRPr="00BF1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годы</w:t>
      </w:r>
    </w:p>
    <w:p w:rsidR="00BD2DFA" w:rsidRDefault="00BD2DFA" w:rsidP="00532F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DFA" w:rsidRPr="00532F71" w:rsidRDefault="00BD2DFA" w:rsidP="00532F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C3F" w:rsidRPr="00A75DB3" w:rsidRDefault="00532F71" w:rsidP="00BF1C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В соответствии с Федеральным законом от 06.10.2003 № 131-ФЗ «Об общих принципах организации местного самоуправления в Российской Федерации», администрация </w:t>
      </w:r>
      <w:proofErr w:type="spellStart"/>
      <w:r w:rsidR="00C04795">
        <w:rPr>
          <w:rFonts w:ascii="Times New Roman" w:eastAsia="Times New Roman" w:hAnsi="Times New Roman" w:cs="Times New Roman"/>
          <w:sz w:val="24"/>
          <w:szCs w:val="24"/>
          <w:lang w:eastAsia="ru-RU"/>
        </w:rPr>
        <w:t>Гущинского</w:t>
      </w:r>
      <w:proofErr w:type="spellEnd"/>
      <w:r w:rsidRPr="00532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</w:p>
    <w:p w:rsidR="00BF1C3F" w:rsidRPr="00BF1C3F" w:rsidRDefault="00BF1C3F" w:rsidP="00BF1C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F71" w:rsidRPr="00532F71" w:rsidRDefault="00532F71" w:rsidP="00BF1C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F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532F71" w:rsidRPr="00532F71" w:rsidRDefault="00532F71" w:rsidP="00BF1C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1. Утвердить план мероприятий по противодействию коррупции в  администрации </w:t>
      </w:r>
      <w:proofErr w:type="spellStart"/>
      <w:r w:rsidR="00C04795">
        <w:rPr>
          <w:rFonts w:ascii="Times New Roman" w:eastAsia="Times New Roman" w:hAnsi="Times New Roman" w:cs="Times New Roman"/>
          <w:sz w:val="24"/>
          <w:szCs w:val="24"/>
          <w:lang w:eastAsia="ru-RU"/>
        </w:rPr>
        <w:t>Гущинского</w:t>
      </w:r>
      <w:proofErr w:type="spellEnd"/>
      <w:r w:rsidRPr="00532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на </w:t>
      </w:r>
      <w:r w:rsidR="00BD2DFA">
        <w:rPr>
          <w:rFonts w:ascii="Times New Roman" w:eastAsia="Times New Roman" w:hAnsi="Times New Roman" w:cs="Times New Roman"/>
          <w:sz w:val="24"/>
          <w:szCs w:val="24"/>
          <w:lang w:eastAsia="ru-RU"/>
        </w:rPr>
        <w:t>2018-2020</w:t>
      </w:r>
      <w:r w:rsidR="00560ED8" w:rsidRPr="00BF1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2F7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 (прилагается).</w:t>
      </w:r>
    </w:p>
    <w:p w:rsidR="00921436" w:rsidRDefault="00921436" w:rsidP="0092143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pacing w:val="-9"/>
        </w:rPr>
      </w:pPr>
      <w:r w:rsidRPr="00532F71">
        <w:t xml:space="preserve">          </w:t>
      </w:r>
      <w:r w:rsidR="00BD2DFA">
        <w:t>2.</w:t>
      </w:r>
      <w:r w:rsidRPr="00532F71">
        <w:t xml:space="preserve">. </w:t>
      </w:r>
      <w:r w:rsidRPr="00B42BDF">
        <w:rPr>
          <w:bCs/>
          <w:spacing w:val="-9"/>
        </w:rPr>
        <w:t xml:space="preserve">Настоящее постановление опубликовать в  установленном порядке  и разметить на официальном сайте администрации  </w:t>
      </w:r>
      <w:proofErr w:type="spellStart"/>
      <w:r w:rsidR="00C04795">
        <w:rPr>
          <w:bCs/>
          <w:spacing w:val="-9"/>
        </w:rPr>
        <w:t>Гущинского</w:t>
      </w:r>
      <w:proofErr w:type="spellEnd"/>
      <w:r w:rsidRPr="00B42BDF">
        <w:rPr>
          <w:bCs/>
          <w:spacing w:val="-9"/>
        </w:rPr>
        <w:t xml:space="preserve"> сельского поселения.</w:t>
      </w:r>
    </w:p>
    <w:p w:rsidR="00BD2DFA" w:rsidRPr="00B42BDF" w:rsidRDefault="00BD2DFA" w:rsidP="0092143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</w:p>
    <w:p w:rsidR="00921436" w:rsidRPr="008B2799" w:rsidRDefault="00BD2DFA" w:rsidP="0092143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 xml:space="preserve">          3</w:t>
      </w:r>
      <w:r w:rsidR="00921436" w:rsidRPr="008B2799">
        <w:rPr>
          <w:spacing w:val="2"/>
        </w:rPr>
        <w:t>. Ответственность за исполнение настоящего Постановления оставляю за собой.</w:t>
      </w:r>
    </w:p>
    <w:p w:rsidR="00BD2DFA" w:rsidRDefault="00BD2DFA" w:rsidP="00532F71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BD2DFA" w:rsidRDefault="00BD2DFA" w:rsidP="00532F71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BD2DFA" w:rsidRDefault="00BD2DFA" w:rsidP="00532F71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532F71" w:rsidRPr="00532F71" w:rsidRDefault="00532F71" w:rsidP="00532F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Глава поселения                                                               </w:t>
      </w:r>
      <w:proofErr w:type="spellStart"/>
      <w:r w:rsidR="000C5A6A">
        <w:rPr>
          <w:rFonts w:ascii="Times New Roman" w:eastAsia="Times New Roman" w:hAnsi="Times New Roman" w:cs="Times New Roman"/>
          <w:sz w:val="24"/>
          <w:szCs w:val="24"/>
          <w:lang w:eastAsia="ru-RU"/>
        </w:rPr>
        <w:t>Ю.Н.Торопынин</w:t>
      </w:r>
      <w:proofErr w:type="spellEnd"/>
    </w:p>
    <w:p w:rsidR="00532F71" w:rsidRPr="00532F71" w:rsidRDefault="00532F71" w:rsidP="00532F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F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32F71" w:rsidRPr="00532F71" w:rsidRDefault="00532F71" w:rsidP="00532F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F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32F71" w:rsidRPr="00532F71" w:rsidRDefault="00532F71" w:rsidP="00532F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F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32F71" w:rsidRPr="00532F71" w:rsidRDefault="00532F71" w:rsidP="00532F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F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32F71" w:rsidRPr="00532F71" w:rsidRDefault="00532F71" w:rsidP="00532F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F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32F71" w:rsidRPr="00BF1C3F" w:rsidRDefault="00532F71" w:rsidP="00532F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F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32F71" w:rsidRDefault="00532F71" w:rsidP="00532F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DFA" w:rsidRDefault="00BD2DFA" w:rsidP="00532F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F71" w:rsidRPr="00532F71" w:rsidRDefault="00532F71" w:rsidP="00532F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32F71" w:rsidRPr="00532F71" w:rsidRDefault="00532F71" w:rsidP="00532F7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F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Утвержден</w:t>
      </w:r>
    </w:p>
    <w:p w:rsidR="00532F71" w:rsidRPr="00532F71" w:rsidRDefault="00532F71" w:rsidP="00532F7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F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532F71" w:rsidRPr="00532F71" w:rsidRDefault="00C04795" w:rsidP="00532F7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Гущинского</w:t>
      </w:r>
      <w:proofErr w:type="spellEnd"/>
      <w:r w:rsidR="00532F71" w:rsidRPr="00532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532F71" w:rsidRDefault="00532F71" w:rsidP="00532F7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  </w:t>
      </w:r>
      <w:r w:rsidR="00BD2DFA">
        <w:rPr>
          <w:rFonts w:ascii="Times New Roman" w:eastAsia="Times New Roman" w:hAnsi="Times New Roman" w:cs="Times New Roman"/>
          <w:sz w:val="24"/>
          <w:szCs w:val="24"/>
          <w:lang w:eastAsia="ru-RU"/>
        </w:rPr>
        <w:t>20.12</w:t>
      </w:r>
      <w:r w:rsidRPr="00532F71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BD2DFA">
        <w:rPr>
          <w:rFonts w:ascii="Times New Roman" w:eastAsia="Times New Roman" w:hAnsi="Times New Roman" w:cs="Times New Roman"/>
          <w:sz w:val="24"/>
          <w:szCs w:val="24"/>
          <w:lang w:eastAsia="ru-RU"/>
        </w:rPr>
        <w:t>8 №  30</w:t>
      </w:r>
    </w:p>
    <w:p w:rsidR="003121E7" w:rsidRPr="00532F71" w:rsidRDefault="003121E7" w:rsidP="00532F7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C3F" w:rsidRPr="00FE1065" w:rsidRDefault="00532F71" w:rsidP="00532F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МЕРОПРИЯТИЙ</w:t>
      </w:r>
      <w:r w:rsidRPr="00FE1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532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по противодействию коррупции в администрации </w:t>
      </w:r>
      <w:proofErr w:type="spellStart"/>
      <w:r w:rsidR="00C047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Гущинского</w:t>
      </w:r>
      <w:proofErr w:type="spellEnd"/>
      <w:r w:rsidRPr="00532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</w:t>
      </w:r>
    </w:p>
    <w:p w:rsidR="00532F71" w:rsidRPr="00532F71" w:rsidRDefault="00532F71" w:rsidP="00532F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 на </w:t>
      </w:r>
      <w:r w:rsidR="00312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2019-2020</w:t>
      </w:r>
      <w:r w:rsidR="00560ED8" w:rsidRPr="00FE1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32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2871"/>
        <w:gridCol w:w="2103"/>
        <w:gridCol w:w="2071"/>
        <w:gridCol w:w="2550"/>
      </w:tblGrid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60ED8" w:rsidRPr="00BF1C3F" w:rsidTr="00DD7B77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60ED8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95" w:type="dxa"/>
            <w:gridSpan w:val="4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60ED8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C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Нормативно-правовое и организационное обеспечение антикоррупционной деятельности</w:t>
            </w:r>
          </w:p>
        </w:tc>
      </w:tr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(корректировка) нормативных правовых актов администрации </w:t>
            </w:r>
            <w:proofErr w:type="spellStart"/>
            <w:r w:rsidR="00C04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Гущинского</w:t>
            </w:r>
            <w:proofErr w:type="spellEnd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в сфере противодействия коррупции в связи с развитием федерального законодательства</w:t>
            </w:r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BF1C3F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в установленные нормативными правовыми актами сроки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нормативно-правовой базы по противодействию коррупции в локальных актах учреждений.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регулирование соответствующих правоотношений</w:t>
            </w:r>
          </w:p>
        </w:tc>
      </w:tr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материалов на Комиссии по противодействию коррупции и урегулированию конфликта интересов в </w:t>
            </w:r>
            <w:proofErr w:type="spellStart"/>
            <w:r w:rsidR="000C5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</w:t>
            </w:r>
            <w:r w:rsidR="00BF1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</w:t>
            </w:r>
            <w:proofErr w:type="spellEnd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сельском поселении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BF1C3F" w:rsidP="00BF1C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планами работы Комиссии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всестороннему рассмотрению вопроса на заседании комиссии и выработке предложений по реализации эффективных мер по противодействию коррупции</w:t>
            </w:r>
          </w:p>
        </w:tc>
      </w:tr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комплекса организационных, разъяснительных и иных мер по соблюдению лицами, замещающими  </w:t>
            </w: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муниципальные должности </w:t>
            </w:r>
            <w:proofErr w:type="spellStart"/>
            <w:r w:rsidR="00C04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Гущинского</w:t>
            </w:r>
            <w:proofErr w:type="spellEnd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(далее - муниципальные должности), муниципальными служащими администрации </w:t>
            </w:r>
            <w:proofErr w:type="spellStart"/>
            <w:r w:rsidR="00C04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Гущинского</w:t>
            </w:r>
            <w:proofErr w:type="spellEnd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(далее - муниципальные служащие)  ограничений, запретов и исполнения обязанностей, установленных законодательством Российской Федерации в целях противодействия коррупции, в том числе направленных на формирование отрицательного отношения к коррупции</w:t>
            </w:r>
            <w:proofErr w:type="gramEnd"/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Глава </w:t>
            </w:r>
            <w:proofErr w:type="spellStart"/>
            <w:r w:rsidR="00C04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Гущинского</w:t>
            </w:r>
            <w:proofErr w:type="spellEnd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поселения, </w:t>
            </w:r>
            <w:r w:rsidR="00BF1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информированности и ответственности лиц, замещающих муниципальные должности, </w:t>
            </w: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муниципальных служащих.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доведение до положений законодательства Российской Федерации о противодействии коррупции путем размещения соответствующей информации на официальном сайте на информационных стендах, а также направления информации в письменном виде для ознакомления.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F71" w:rsidRPr="00BF1C3F" w:rsidTr="000F6F6D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595" w:type="dxa"/>
            <w:gridSpan w:val="4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C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и развитие механизмов противодействия коррупции</w:t>
            </w:r>
          </w:p>
        </w:tc>
      </w:tr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приема сведений о доходах, расходах, об имуществе и обязательствах имущественного характера, представляемых лицами, замещающими муниципальные должности, муниципальными служащими и руководителями учреждений. Обеспечение </w:t>
            </w:r>
            <w:proofErr w:type="gramStart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своевременностью представления указанных сведений</w:t>
            </w:r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BF1C3F" w:rsidP="00BF1C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32F71"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администрации</w:t>
            </w:r>
            <w:r w:rsidR="00532F71"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установленные нормативными правовыми актами сроки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своевременного исполнения обязанности по представлению сведений о доходах, расходах, об имуществе и обязательствах имущественного характера своих и членов своей семьи.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своевременно представивших сведения, от количества лиц, обязанных представлять такие сведения, - 100 %</w:t>
            </w:r>
          </w:p>
        </w:tc>
      </w:tr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(обновление) сведений о доходах, расходах, имуществе и обязательствах имущественного </w:t>
            </w: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характера лиц,  муниципальные должности, муниципальных служащих и руководителей учреждений и членов их семей на официальном сайтах</w:t>
            </w:r>
            <w:proofErr w:type="gramEnd"/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BF1C3F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Глава администрации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6D2184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10 </w:t>
            </w:r>
            <w:r w:rsidR="00532F71"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рабочих дней со дня истечения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срока, </w:t>
            </w: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установленного для подачи сведений, в том числе для уточненных сведений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Повышение открытости и доступности информации о деятельности по </w:t>
            </w: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профилактике коррупционных правонарушений</w:t>
            </w:r>
          </w:p>
        </w:tc>
      </w:tr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сведений о доходах, расходах об имуществе и обязательствах имущественного характера, представленных лицами, замещающими муниципальные должности, муниципальными служащими и руководителями учреждений</w:t>
            </w:r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BF1C3F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до 1 октября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Предупреждение и выявление случаев представления недостоверных </w:t>
            </w:r>
            <w:proofErr w:type="gramStart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или) неполных сведений, несоответствия сведений о доходах расходам, нарушения ограничений и запретов, требований о предотвращении или урегулировании конфликта интересов.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антикоррупционных проверок, основанием для которых послужила информация  по профилактике коррупционных и иных правонарушений по итогам анализа сведений, от общего числа указанных проверок - 50 %.</w:t>
            </w:r>
          </w:p>
        </w:tc>
      </w:tr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и проверки соблюдения лицами, замещающими муниципальные должности, муниципальными служащими запретов, ограничений и требований, установленных в целях противодействия коррупции, в том числе: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обязанности по предварительному </w:t>
            </w: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уведомлению представителя нанимателя (работодателя) о выполнении иной оплачиваемой работы;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порядка сообщения о получении подарка в связи с их должностным положением или исполнением ими служебных (должностных) обязанностей, о сдаче и оценке подарка, реализации (выкупе) и зачислении в доход бюджета средств, вырученных от его реализации;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требований Федерального закона от 7 мая 2013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      </w:r>
            <w:proofErr w:type="gramStart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или) пользоваться иностранными финансовыми инструментами»</w:t>
            </w:r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6D218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Ведущий специалист, </w:t>
            </w:r>
            <w:r w:rsidR="00BF1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выявленных нарушений, в том числе: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неисполнение муниципальными служащими обязанности по предварительному уведомлению представителя нанимателя (работодателя) о выполнении иной </w:t>
            </w: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оплачиваемой работы и рассмотрение их на заседании Комиссии по соблюдению требований к служебному (должностному) поведению  муниципальных служащих и урегулированию конфликта интересов;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лицами, замещающими муниципальные должности, муниципальными служащими установленного порядка сообщения о получении подарка;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лицами, замещающими муниципальные должности, муниципальными служащими запрета открывать и иметь счета (вклады) в иностранных банках, расположенных за пределами территории Российской Федерации</w:t>
            </w:r>
          </w:p>
        </w:tc>
      </w:tr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проверки достоверности и полноты сведений о доходах, расходах, об имуществе и обязательствах имущественного характера, представленных лицами, муниципальные должности, муниципальными служащими и руководителями </w:t>
            </w: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учреждений</w:t>
            </w:r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6D218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Ведущий специалист, </w:t>
            </w:r>
            <w:r w:rsidR="00BF1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(по необходимости), в установленные нормативными правовыми актами сроки мере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фактов коррупционных правонарушений, принятие своевременных и действенных мер по выявленным нарушениям. Проведение проверки достоверности и полноты сведений о доходах, расходах, об имуществе и </w:t>
            </w: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обязательствах имущественного характера при наличии оснований - 100 %.</w:t>
            </w:r>
          </w:p>
        </w:tc>
      </w:tr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лицами, замещающими муниципальные должности, муниципальными служащими, руководителями учреждений требований о предотвращении или об урегулировании конфликта интересов, в том числе проверка соблюдения указанных требований, а также требований о контроле за расходами руководителями всех уровней, выявление случаев конфликта интересов</w:t>
            </w:r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6D218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специалист, </w:t>
            </w:r>
            <w:r w:rsidR="00BF1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и урегулирование конфликта интересов в целях предотвращения коррупционных правонарушений.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выявленных нарушений</w:t>
            </w:r>
          </w:p>
        </w:tc>
      </w:tr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действенного функционирования Комиссии по соблюдению требований к служебному поведению муниципальных служащих и урегулированию конфликта интересов, повышение эффективности реализации принимаемых комиссией решений</w:t>
            </w:r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BF1C3F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6D2184" w:rsidRDefault="00532F71" w:rsidP="006D21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</w:t>
            </w:r>
            <w:proofErr w:type="gramEnd"/>
          </w:p>
          <w:p w:rsidR="00532F71" w:rsidRPr="00532F71" w:rsidRDefault="00532F71" w:rsidP="006D21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нормативными правовыми актами сроки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поведению, установленные законодательством Российской Федерации о противодействии коррупции, а также осуществление мер по предупреждению коррупции.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официальных сайтах информации о результатах рассмотрения комиссией вопросов соблюдения требований антикоррупционного законодательства</w:t>
            </w:r>
          </w:p>
        </w:tc>
      </w:tr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предусмотренных </w:t>
            </w: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коррупции, в том числе мер по предотвращению </w:t>
            </w:r>
            <w:proofErr w:type="gramStart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или) урегулированию конфликта интересов</w:t>
            </w:r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Глава </w:t>
            </w:r>
            <w:proofErr w:type="spellStart"/>
            <w:r w:rsidR="00C04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Гущинского</w:t>
            </w:r>
            <w:proofErr w:type="spellEnd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</w:t>
            </w: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поселения, </w:t>
            </w:r>
            <w:r w:rsidR="00BF1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6D218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gramStart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</w:t>
            </w:r>
            <w:proofErr w:type="gramEnd"/>
          </w:p>
          <w:p w:rsidR="00532F71" w:rsidRPr="00532F71" w:rsidRDefault="00532F71" w:rsidP="006D218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нормативными правовыми актами сроки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Принятие своевременных и </w:t>
            </w: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действенных мер по выявленным случаям нарушений.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принятых решений о применении взысканий за коррупционные правонарушения от числа установленных комиссией фактов коррупционных правонарушений - 50 %</w:t>
            </w:r>
          </w:p>
        </w:tc>
      </w:tr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2.9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рассмотрению уведомлений лиц, замещающих муниципальные должности, муниципальных служащих о факте обращения в целях склонения к совершению коррупционных правонарушений</w:t>
            </w:r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="00C04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Гущинского</w:t>
            </w:r>
            <w:proofErr w:type="spellEnd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поселения, </w:t>
            </w:r>
            <w:r w:rsidR="00BF1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6D218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установленные нормативными правовыми актами сроки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случаев неисполнения муниципальными служащими обязанности по уведомлению представителя нанимателя (работодателя), органов прокуратуры или других государственных органов обо всех случаях обращения к нему каких-либо лиц в целях склонения к совершению коррупционных правонарушений.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рассмотрение уведомлений и принятие решений.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уведомлений о фактах обращения в целях склонения к совершению коррупционных правонарушений, направленных в правоохранительные органы от общего количества поступивших уведомлений, - 100 %.</w:t>
            </w:r>
          </w:p>
        </w:tc>
      </w:tr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2.10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соблюдением лицами, замещавшими должности муниципальной службы (в том числе лицами, в отношении которых вынесено отрицательное решение Комиссии по соблюдению требований к служебному поведению муниципальных служащих и урегулированию конфликта интересов), ограничений, предусмотренных статьей 12 Федерального закона от 25 декабря 2008 г. № 273-ФЗ «О противодействии коррупции» при заключении ими после увольнения с государственной или муниципальной службы трудовых и гражданско-правовых договоров</w:t>
            </w:r>
            <w:proofErr w:type="gramEnd"/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аппарата, </w:t>
            </w:r>
            <w:r w:rsidR="00BF1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6D218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</w:t>
            </w:r>
            <w:proofErr w:type="gramEnd"/>
          </w:p>
          <w:p w:rsidR="00532F71" w:rsidRPr="00532F71" w:rsidRDefault="00532F71" w:rsidP="006D218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нормативными правовыми актами сроки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выявленных нарушений от общего количества служащих, уволенных в течение двух лет.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обращений граждан, ранее замещавших должности гражданской (муниципальной) службы, а также уведомлений работодателей, поступивших в соответствии со статьей 12 Федерального закона от 25 декабря 2008 г. № 273-ФЗ «О противодействии коррупции» и статьей 64.1 Трудового кодекса Российской Федерации, подготовка мотивированных заключений по существу обращений, уведомлений, рассмотрение их на заседании комиссии по соблюдению требований к служебному поведению и урегулированию конфликта интересов, -100%.</w:t>
            </w:r>
            <w:proofErr w:type="gramEnd"/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в органы прокуратуры информации о нарушении требований статьи 12 Федерального закона от 25 декабря 2008 г. № 273-ФЭ «О противодействии коррупции» при замещении гражданином на условиях трудового </w:t>
            </w: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договора должности в организации </w:t>
            </w:r>
            <w:proofErr w:type="gramStart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или) выполнении в организации работ (оказание услуг) - 100%.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сведений о трудоустройстве граждан, ранее замещавших должность муниципальной службы.</w:t>
            </w:r>
          </w:p>
        </w:tc>
      </w:tr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2.11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взаимодействия с правоохранительными органами и иными государственными органами по вопросам противодействия коррупции</w:t>
            </w:r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аппарата, </w:t>
            </w:r>
            <w:r w:rsidR="00BF1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в установленные нормативными правовыми актами сроки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правонарушения.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осуществления защиты служащих, сообщивших о коррупционных правонарушениях</w:t>
            </w:r>
          </w:p>
        </w:tc>
      </w:tr>
      <w:tr w:rsidR="00532F71" w:rsidRPr="00BF1C3F" w:rsidTr="001F19A2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95" w:type="dxa"/>
            <w:gridSpan w:val="4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C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</w:t>
            </w:r>
          </w:p>
        </w:tc>
      </w:tr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6D218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размещения на официальном </w:t>
            </w:r>
            <w:r w:rsidR="006D2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сайте </w:t>
            </w: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proofErr w:type="spellStart"/>
            <w:r w:rsidR="00C04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Гущинского</w:t>
            </w:r>
            <w:proofErr w:type="spellEnd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поселения, актуальной информации об антикоррупционной деятельности</w:t>
            </w:r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6D2184" w:rsidP="006D218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администрации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6D218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установленные нормативными правовыми актами сроки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открытости и доступности информации об антикоррупционной деятельности</w:t>
            </w:r>
          </w:p>
        </w:tc>
      </w:tr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в соответствии с действующим законодательством </w:t>
            </w: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обращений граждан и организаций, содержащих сведения о коррупции, по вопросам, находящимся в компетенции ОМСУ, анализ результатов рассмотрения</w:t>
            </w:r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6D218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Глава </w:t>
            </w:r>
            <w:proofErr w:type="spellStart"/>
            <w:r w:rsidR="00C04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Гущинского</w:t>
            </w:r>
            <w:proofErr w:type="spellEnd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6D218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установленные нормативными правовыми </w:t>
            </w: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актами сроки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Принятие необходимых мер по информации, содержащейся в </w:t>
            </w: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обращениях граждан и организаций о фактах проявления коррупции в ОМСУ.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проверки по всем изложенным в обращениях фактам коррупционных правонарушений.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направление в правоохранительные органы, прокуратуру материалов, находящихся в компетенции ОМСУ</w:t>
            </w:r>
          </w:p>
        </w:tc>
      </w:tr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возможности оперативного представления гражданами и организациями информации о фактах коррупции в ОМСУ или нарушениях лицами, замещающими муниципальные должности, муниципальными служащими требований к служебному (должностному) поведению посредством: функционирования «телефона доверия» по вопросам противодействия коррупции; обеспечения приема электронных сообщений на официальном сайте</w:t>
            </w:r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6D2184" w:rsidP="006D218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1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1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получение информации о несоблюдении муниципальными служащими ограничений и запретов, установленных законодательством Российской Федерации, а также о фактах коррупции и оперативное реагирование на них.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проверок по выявленным фактам коррупционных правонарушений</w:t>
            </w:r>
          </w:p>
        </w:tc>
      </w:tr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взаимодействия ОМСУ с институтами гражданского общества по вопросам антикоррупционной деятельности, антикоррупционному </w:t>
            </w: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просвещению, в том числе с общественными объединениями, уставной задачей которых является участие в противодействии коррупции, общественным советом</w:t>
            </w:r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6D218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Глава </w:t>
            </w:r>
            <w:proofErr w:type="spellStart"/>
            <w:r w:rsidR="00C04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Гущинского</w:t>
            </w:r>
            <w:proofErr w:type="spellEnd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открытости при обсуждении принимаемых ОМСУ мер по вопросам противодействия коррупции.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проведенных мероприятий по вопросам противодействия коррупции с участием институтов гражданского общества</w:t>
            </w:r>
          </w:p>
        </w:tc>
      </w:tr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3.5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взаимодействия ОМСУ  со средствами массовой информации в сфере противодействия коррупции, в том числе оказание содействия средствам массовой информации в освещении мер по противодействию коррупции, принимаемых ОМСУ, и придании гласности фактов коррупции в ОМСУ</w:t>
            </w:r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6D218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="00C04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Гущинского</w:t>
            </w:r>
            <w:proofErr w:type="spellEnd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публичности и открытости деятельности ОМСУ в сфере противодействия коррупции.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размещенных в СМИ публикаций, статей антикоррупционной направленности</w:t>
            </w:r>
          </w:p>
        </w:tc>
      </w:tr>
      <w:tr w:rsidR="00532F71" w:rsidRPr="00BF1C3F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95" w:type="dxa"/>
            <w:gridSpan w:val="4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C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Выявление и систематизация причин и условий проявления коррупции в деятельности,   мониторинг мер реализации антикоррупционной политики, </w:t>
            </w:r>
            <w:proofErr w:type="spellStart"/>
            <w:r w:rsidRPr="00BF1C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BF1C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факторов</w:t>
            </w:r>
          </w:p>
        </w:tc>
      </w:tr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коррупционных рисков, возникающих при реализации ОМСУ своих функций</w:t>
            </w:r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BF1C3F" w:rsidP="006D218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коррупционно</w:t>
            </w:r>
            <w:proofErr w:type="spellEnd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опасных функций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перечня должностей муниципальной службы, замещение которых связано с коррупционными рисками</w:t>
            </w:r>
          </w:p>
        </w:tc>
      </w:tr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мероприятий в сферах, где наиболее высоки коррупционные риски, направленных на минимизацию коррупционных рисков либо их устранение</w:t>
            </w:r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6D2184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</w:t>
            </w:r>
            <w:r w:rsidR="00532F71"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F1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уровня коррупционных проявлений в сферах, где наиболее высоки коррупционные риски</w:t>
            </w:r>
          </w:p>
        </w:tc>
      </w:tr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антикоррупционной экспертизы нормативных </w:t>
            </w: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правовых актов, их проектов с учетом мониторинга соответствующей правоприменительной практики в целях выявления коррупционных факторов и последующего устранения таких факторов, в том числе обеспечение участия независимых экспертов в проведении антикоррупционной экспертизы нормативных правовых актов, их проектов</w:t>
            </w:r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BF1C3F" w:rsidP="006D218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Глава администрации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6D218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</w:t>
            </w:r>
            <w:proofErr w:type="gramEnd"/>
          </w:p>
          <w:p w:rsidR="00532F71" w:rsidRPr="00532F71" w:rsidRDefault="00532F71" w:rsidP="006D218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нормативными правовыми </w:t>
            </w: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актами сроки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Выявление в нормативных правовых актах и </w:t>
            </w: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проектах нормативных правовых актов </w:t>
            </w:r>
            <w:proofErr w:type="spellStart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факторов, способствующих формированию условий для проявления коррупции, и их исключение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Недопущение принятия нормативных правовых актов, содержащих положения, способствующие формированию условий для проявления коррупции.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проектов нормативных правовых актов, к которым контрольно-надзорными органами предъявлены обоснованные требования об исключении </w:t>
            </w:r>
            <w:proofErr w:type="spellStart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факторов, в общем количестве проектов нормативных правовых актов, проходивших антикоррупционную экспертизу, -5 %</w:t>
            </w:r>
          </w:p>
        </w:tc>
      </w:tr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4.4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6D218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проведении среди всех социальных слоев населения </w:t>
            </w:r>
            <w:r w:rsidR="006D2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proofErr w:type="gramStart"/>
            <w:r w:rsidR="006D2184"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6D2184"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социологических</w:t>
            </w:r>
            <w:proofErr w:type="gramEnd"/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</w:t>
            </w:r>
            <w:r w:rsidR="006D2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для оценки уровня коррупции </w:t>
            </w: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эффективности принимаемых мер по противодействию коррупции</w:t>
            </w:r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орган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6D2184" w:rsidP="006D218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проведения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предложений и принятие мер по совершенствованию работы по противодействию коррупции.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эффективного проведения социологических </w:t>
            </w: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исследований</w:t>
            </w:r>
          </w:p>
        </w:tc>
      </w:tr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4.5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жалоб и обращений физических и юридических лиц о фактах совершения коррупционных правонарушений</w:t>
            </w:r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1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ведущий специалист аппарата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6D218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в IV квартале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принятие необходимых мер по информации, содержащейся в обращениях граждан и организаций о фактах проявления коррупции</w:t>
            </w:r>
          </w:p>
        </w:tc>
      </w:tr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публикаций в средствах массовой информации о фактах проявления коррупции в ОМСУ, учреждениях</w:t>
            </w:r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BF1C3F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  <w:r w:rsidR="00532F71"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ведущий специалист аппарата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информации о фактах проявления коррупции в ОМСУ, учреждениях, опубликованной в средствах массовой информации, и принятие необходимых мер по устранению обнаруженных коррупционных нарушений</w:t>
            </w:r>
          </w:p>
        </w:tc>
      </w:tr>
      <w:tr w:rsidR="006D2184" w:rsidRPr="00532F71" w:rsidTr="00557919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6D2184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95" w:type="dxa"/>
            <w:gridSpan w:val="4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6D2184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C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</w:t>
            </w:r>
            <w:r w:rsidR="00CA03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отиводействие коррупции в сфере размещения заказов на поставки товаров, выполнение работ, оказание услуг для муниципальных нужд</w:t>
            </w:r>
          </w:p>
        </w:tc>
      </w:tr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A7120D" w:rsidRDefault="00A7120D" w:rsidP="00A7120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соблюдением требований Федерального закона от 21.07.2005 № 94-ФЗ «О размещении заказов на поставки товаров, выполнение работ, оказание услуг для государственных и муниципальных нужд»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1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мер по противо</w:t>
            </w:r>
            <w:r w:rsidR="00CA0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действию коррупции</w:t>
            </w: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случаев коррупцио</w:t>
            </w:r>
            <w:r w:rsidR="00CA0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нных правонарушений</w:t>
            </w: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D2184" w:rsidRPr="00532F71" w:rsidTr="00532F71">
        <w:tc>
          <w:tcPr>
            <w:tcW w:w="656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A71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и выявление коррупционных рисков, в том числе причин и условий коррупции, в деятельности ОМСУ по размещению заказов на поставку товаров, выполнение работ, оказание услуг для государственных и </w:t>
            </w: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муниципальных нужд и устранение выявленных коррупционных рисков</w:t>
            </w:r>
          </w:p>
        </w:tc>
        <w:tc>
          <w:tcPr>
            <w:tcW w:w="2103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BF1C3F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Глава администрации</w:t>
            </w:r>
          </w:p>
        </w:tc>
        <w:tc>
          <w:tcPr>
            <w:tcW w:w="2071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0" w:type="dxa"/>
            <w:shd w:val="clear" w:color="auto" w:fill="FFFFFF"/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532F71" w:rsidRPr="00532F71" w:rsidRDefault="00532F71" w:rsidP="00532F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неукоснительного соблюдения требований действующего законодательства при осуществлении закупок товаров, работ, услуг для муниципальных нужд</w:t>
            </w:r>
          </w:p>
        </w:tc>
      </w:tr>
    </w:tbl>
    <w:p w:rsidR="00532F71" w:rsidRPr="00532F71" w:rsidRDefault="00532F71" w:rsidP="00532F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F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532F71" w:rsidRPr="00532F71" w:rsidRDefault="00532F71" w:rsidP="00532F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F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32F71" w:rsidRPr="00532F71" w:rsidRDefault="00532F71" w:rsidP="00532F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F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4151" w:rsidRPr="00BF1C3F" w:rsidRDefault="00954151" w:rsidP="00532F71">
      <w:pPr>
        <w:rPr>
          <w:rFonts w:ascii="Times New Roman" w:hAnsi="Times New Roman" w:cs="Times New Roman"/>
          <w:sz w:val="24"/>
          <w:szCs w:val="24"/>
        </w:rPr>
      </w:pPr>
    </w:p>
    <w:sectPr w:rsidR="00954151" w:rsidRPr="00BF1C3F" w:rsidSect="00532F71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2F71"/>
    <w:rsid w:val="00001D4C"/>
    <w:rsid w:val="000B1306"/>
    <w:rsid w:val="000C5A6A"/>
    <w:rsid w:val="0018257B"/>
    <w:rsid w:val="002D1DA2"/>
    <w:rsid w:val="003121E7"/>
    <w:rsid w:val="004F0558"/>
    <w:rsid w:val="00532F71"/>
    <w:rsid w:val="00560ED8"/>
    <w:rsid w:val="006427D8"/>
    <w:rsid w:val="006816C4"/>
    <w:rsid w:val="006D2184"/>
    <w:rsid w:val="007A13DD"/>
    <w:rsid w:val="008C750A"/>
    <w:rsid w:val="00921436"/>
    <w:rsid w:val="00954151"/>
    <w:rsid w:val="00A7120D"/>
    <w:rsid w:val="00A75DB3"/>
    <w:rsid w:val="00A94AE5"/>
    <w:rsid w:val="00BD2DFA"/>
    <w:rsid w:val="00BF1C3F"/>
    <w:rsid w:val="00BF1FEC"/>
    <w:rsid w:val="00C04795"/>
    <w:rsid w:val="00CA0398"/>
    <w:rsid w:val="00E56FCD"/>
    <w:rsid w:val="00F97E77"/>
    <w:rsid w:val="00FE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2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2F71"/>
    <w:rPr>
      <w:b/>
      <w:bCs/>
    </w:rPr>
  </w:style>
  <w:style w:type="character" w:customStyle="1" w:styleId="apple-converted-space">
    <w:name w:val="apple-converted-space"/>
    <w:basedOn w:val="a0"/>
    <w:rsid w:val="00532F71"/>
  </w:style>
  <w:style w:type="paragraph" w:customStyle="1" w:styleId="Style1">
    <w:name w:val="Style1"/>
    <w:basedOn w:val="a"/>
    <w:uiPriority w:val="99"/>
    <w:rsid w:val="00560E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60ED8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60E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60ED8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60ED8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560ED8"/>
    <w:rPr>
      <w:rFonts w:ascii="Times New Roman" w:hAnsi="Times New Roman" w:cs="Times New Roman"/>
      <w:sz w:val="22"/>
      <w:szCs w:val="22"/>
    </w:rPr>
  </w:style>
  <w:style w:type="paragraph" w:customStyle="1" w:styleId="formattext">
    <w:name w:val="formattext"/>
    <w:basedOn w:val="a"/>
    <w:rsid w:val="00921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4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A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7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98147-7682-438C-835A-0947E7E0D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2839</Words>
  <Characters>16183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007</cp:lastModifiedBy>
  <cp:revision>5</cp:revision>
  <cp:lastPrinted>2018-12-18T12:11:00Z</cp:lastPrinted>
  <dcterms:created xsi:type="dcterms:W3CDTF">2017-05-31T07:29:00Z</dcterms:created>
  <dcterms:modified xsi:type="dcterms:W3CDTF">2018-12-18T12:14:00Z</dcterms:modified>
</cp:coreProperties>
</file>